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四川岩棉板合作单位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发布时间：2018-11-29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我司与该单位已是好几年的合作伙伴关系，我司为其一直提供四川岩棉板相关保温防火材料，在未来我司会延续这样的合作伙伴关系，成都万兴隆顺建材有限公司专注于保温防火材料的开发应用，致力于提供建筑外墙外保温一体化的整体解决方案，如有需要欢迎来电咨询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原文链接：http://www.cdwxls.com/deo/56972.html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