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什么是成都挤塑板？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发布时间：2023-02-14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挤塑板全称是挤塑聚苯乙烯泡沫板，是聚苯乙烯树脂在加入聚合物加热混合后，再注入催化剂，进行挤压出连续性闭孔且发泡的硬质泡沫塑料板，也称之为XPS板。XPS具有..的闭孔蜂窝结构，这种结构让XPS板有极低的吸水性（几乎不吸水）、低热导系数、高抗压性、抗老化性（正常使用几乎无老化分解现象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XPS挤塑板与EPS聚苯乙烯泡沫塑料板相比，其强度，保温，抗水汽渗透等性能有较大提高。其在浸水条件下仍能完整的保持其保温性能和抗压强度的特性，很适合应用于建筑物的隔热，保温，防潮处理。可以说是当今建筑业物美价廉的施工材料之一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挤塑板具有有优异、持久的隔热保温性，优越的抗水、防潮性，防腐蚀、经久耐用性；使得挤塑板广泛被应用于墙体保温、屋顶保温、地面防潮保温，控制地面冻胀，是目前品质较佳的隔热、防潮材料。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以上关于成都挤塑板的知识介绍就到这里啦 ，感谢你的阅读，希望对你有所帮助。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原文链接：http://www.cdwxls.com/den/1928568.html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